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0FF2" w14:textId="0C1652FB" w:rsidR="00ED648E" w:rsidRPr="0065026B" w:rsidRDefault="0000302A" w:rsidP="0065026B">
      <w:pPr>
        <w:tabs>
          <w:tab w:val="left" w:pos="5670"/>
          <w:tab w:val="left" w:pos="7371"/>
        </w:tabs>
        <w:ind w:right="-852" w:firstLine="496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4B279" wp14:editId="15B5D447">
                <wp:simplePos x="0" y="0"/>
                <wp:positionH relativeFrom="margin">
                  <wp:posOffset>3025775</wp:posOffset>
                </wp:positionH>
                <wp:positionV relativeFrom="paragraph">
                  <wp:posOffset>0</wp:posOffset>
                </wp:positionV>
                <wp:extent cx="2705100" cy="11430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493BB" w14:textId="5F6E9A38" w:rsidR="0000302A" w:rsidRDefault="0000302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0302A">
                              <w:rPr>
                                <w:b/>
                                <w:sz w:val="36"/>
                                <w:szCs w:val="36"/>
                              </w:rPr>
                              <w:t>TariffNytt</w:t>
                            </w:r>
                            <w:proofErr w:type="spellEnd"/>
                          </w:p>
                          <w:p w14:paraId="311F2EAF" w14:textId="398668A3" w:rsidR="0000302A" w:rsidRPr="0000302A" w:rsidRDefault="0000302A">
                            <w:pPr>
                              <w:rPr>
                                <w:szCs w:val="22"/>
                              </w:rPr>
                            </w:pPr>
                            <w:proofErr w:type="gramStart"/>
                            <w:r w:rsidRPr="0000302A">
                              <w:rPr>
                                <w:szCs w:val="22"/>
                              </w:rPr>
                              <w:t>Dato:</w:t>
                            </w:r>
                            <w:r w:rsidR="00ED648E">
                              <w:rPr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="00ED648E">
                              <w:rPr>
                                <w:szCs w:val="22"/>
                              </w:rPr>
                              <w:t xml:space="preserve">     </w:t>
                            </w:r>
                            <w:r w:rsidR="00723595">
                              <w:rPr>
                                <w:szCs w:val="22"/>
                              </w:rPr>
                              <w:t>9</w:t>
                            </w:r>
                            <w:r w:rsidR="00FF68AD">
                              <w:rPr>
                                <w:szCs w:val="22"/>
                              </w:rPr>
                              <w:t xml:space="preserve">. </w:t>
                            </w:r>
                            <w:r w:rsidR="00ED648E">
                              <w:rPr>
                                <w:szCs w:val="22"/>
                              </w:rPr>
                              <w:t xml:space="preserve"> mai 2018</w:t>
                            </w:r>
                          </w:p>
                          <w:p w14:paraId="07E7C76C" w14:textId="7A7F6D04" w:rsidR="0000302A" w:rsidRPr="0000302A" w:rsidRDefault="0000302A">
                            <w:pPr>
                              <w:rPr>
                                <w:szCs w:val="22"/>
                              </w:rPr>
                            </w:pPr>
                            <w:proofErr w:type="gramStart"/>
                            <w:r w:rsidRPr="0000302A">
                              <w:rPr>
                                <w:szCs w:val="22"/>
                              </w:rPr>
                              <w:t>Tema:</w:t>
                            </w:r>
                            <w:r w:rsidR="00ED648E">
                              <w:rPr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="00ED648E">
                              <w:rPr>
                                <w:szCs w:val="22"/>
                              </w:rPr>
                              <w:t xml:space="preserve">   Tariffrevisjonen 2018</w:t>
                            </w:r>
                          </w:p>
                          <w:p w14:paraId="29D9742D" w14:textId="2AD762A9" w:rsidR="0000302A" w:rsidRDefault="0000302A">
                            <w:pPr>
                              <w:rPr>
                                <w:szCs w:val="22"/>
                              </w:rPr>
                            </w:pPr>
                            <w:r w:rsidRPr="0000302A">
                              <w:rPr>
                                <w:szCs w:val="22"/>
                              </w:rPr>
                              <w:t xml:space="preserve">Sendt </w:t>
                            </w:r>
                            <w:proofErr w:type="gramStart"/>
                            <w:r w:rsidRPr="0000302A">
                              <w:rPr>
                                <w:szCs w:val="22"/>
                              </w:rPr>
                              <w:t>til:  Bedrifter</w:t>
                            </w:r>
                            <w:proofErr w:type="gramEnd"/>
                            <w:r w:rsidRPr="0000302A">
                              <w:rPr>
                                <w:szCs w:val="22"/>
                              </w:rPr>
                              <w:t xml:space="preserve"> bundet av avt</w:t>
                            </w:r>
                            <w:r>
                              <w:rPr>
                                <w:szCs w:val="22"/>
                              </w:rPr>
                              <w:t>ale</w:t>
                            </w:r>
                            <w:r w:rsidR="00FF68AD">
                              <w:rPr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Cs w:val="22"/>
                              </w:rPr>
                              <w:t xml:space="preserve"> nr.</w:t>
                            </w:r>
                            <w:r w:rsidR="00FF68AD">
                              <w:rPr>
                                <w:szCs w:val="22"/>
                              </w:rPr>
                              <w:t xml:space="preserve"> 14 og 228</w:t>
                            </w:r>
                          </w:p>
                          <w:p w14:paraId="23F0A418" w14:textId="77777777" w:rsidR="00FF68AD" w:rsidRPr="0000302A" w:rsidRDefault="00FF68A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4B27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38.25pt;margin-top:0;width:213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">
                <v:textbox>
                  <w:txbxContent>
                    <w:p w14:paraId="164493BB" w14:textId="5F6E9A38" w:rsidR="0000302A" w:rsidRDefault="0000302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0302A">
                        <w:rPr>
                          <w:b/>
                          <w:sz w:val="36"/>
                          <w:szCs w:val="36"/>
                        </w:rPr>
                        <w:t>TariffNytt</w:t>
                      </w:r>
                      <w:proofErr w:type="spellEnd"/>
                    </w:p>
                    <w:p w14:paraId="311F2EAF" w14:textId="398668A3" w:rsidR="0000302A" w:rsidRPr="0000302A" w:rsidRDefault="0000302A">
                      <w:pPr>
                        <w:rPr>
                          <w:szCs w:val="22"/>
                        </w:rPr>
                      </w:pPr>
                      <w:proofErr w:type="gramStart"/>
                      <w:r w:rsidRPr="0000302A">
                        <w:rPr>
                          <w:szCs w:val="22"/>
                        </w:rPr>
                        <w:t>Dato:</w:t>
                      </w:r>
                      <w:r w:rsidR="00ED648E">
                        <w:rPr>
                          <w:szCs w:val="22"/>
                        </w:rPr>
                        <w:t xml:space="preserve">   </w:t>
                      </w:r>
                      <w:proofErr w:type="gramEnd"/>
                      <w:r w:rsidR="00ED648E">
                        <w:rPr>
                          <w:szCs w:val="22"/>
                        </w:rPr>
                        <w:t xml:space="preserve">     </w:t>
                      </w:r>
                      <w:r w:rsidR="00723595">
                        <w:rPr>
                          <w:szCs w:val="22"/>
                        </w:rPr>
                        <w:t>9</w:t>
                      </w:r>
                      <w:r w:rsidR="00FF68AD">
                        <w:rPr>
                          <w:szCs w:val="22"/>
                        </w:rPr>
                        <w:t xml:space="preserve">. </w:t>
                      </w:r>
                      <w:r w:rsidR="00ED648E">
                        <w:rPr>
                          <w:szCs w:val="22"/>
                        </w:rPr>
                        <w:t xml:space="preserve"> mai 2018</w:t>
                      </w:r>
                    </w:p>
                    <w:p w14:paraId="07E7C76C" w14:textId="7A7F6D04" w:rsidR="0000302A" w:rsidRPr="0000302A" w:rsidRDefault="0000302A">
                      <w:pPr>
                        <w:rPr>
                          <w:szCs w:val="22"/>
                        </w:rPr>
                      </w:pPr>
                      <w:proofErr w:type="gramStart"/>
                      <w:r w:rsidRPr="0000302A">
                        <w:rPr>
                          <w:szCs w:val="22"/>
                        </w:rPr>
                        <w:t>Tema:</w:t>
                      </w:r>
                      <w:r w:rsidR="00ED648E">
                        <w:rPr>
                          <w:szCs w:val="22"/>
                        </w:rPr>
                        <w:t xml:space="preserve">   </w:t>
                      </w:r>
                      <w:proofErr w:type="gramEnd"/>
                      <w:r w:rsidR="00ED648E">
                        <w:rPr>
                          <w:szCs w:val="22"/>
                        </w:rPr>
                        <w:t xml:space="preserve">   Tariffrevisjonen 2018</w:t>
                      </w:r>
                    </w:p>
                    <w:p w14:paraId="29D9742D" w14:textId="2AD762A9" w:rsidR="0000302A" w:rsidRDefault="0000302A">
                      <w:pPr>
                        <w:rPr>
                          <w:szCs w:val="22"/>
                        </w:rPr>
                      </w:pPr>
                      <w:r w:rsidRPr="0000302A">
                        <w:rPr>
                          <w:szCs w:val="22"/>
                        </w:rPr>
                        <w:t xml:space="preserve">Sendt </w:t>
                      </w:r>
                      <w:proofErr w:type="gramStart"/>
                      <w:r w:rsidRPr="0000302A">
                        <w:rPr>
                          <w:szCs w:val="22"/>
                        </w:rPr>
                        <w:t>til:  Bedrifter</w:t>
                      </w:r>
                      <w:proofErr w:type="gramEnd"/>
                      <w:r w:rsidRPr="0000302A">
                        <w:rPr>
                          <w:szCs w:val="22"/>
                        </w:rPr>
                        <w:t xml:space="preserve"> bundet av avt</w:t>
                      </w:r>
                      <w:r>
                        <w:rPr>
                          <w:szCs w:val="22"/>
                        </w:rPr>
                        <w:t>ale</w:t>
                      </w:r>
                      <w:r w:rsidR="00FF68AD">
                        <w:rPr>
                          <w:szCs w:val="22"/>
                        </w:rPr>
                        <w:t>r</w:t>
                      </w:r>
                      <w:r>
                        <w:rPr>
                          <w:szCs w:val="22"/>
                        </w:rPr>
                        <w:t xml:space="preserve"> nr.</w:t>
                      </w:r>
                      <w:r w:rsidR="00FF68AD">
                        <w:rPr>
                          <w:szCs w:val="22"/>
                        </w:rPr>
                        <w:t xml:space="preserve"> 14 og 228</w:t>
                      </w:r>
                    </w:p>
                    <w:p w14:paraId="23F0A418" w14:textId="77777777" w:rsidR="00FF68AD" w:rsidRPr="0000302A" w:rsidRDefault="00FF68A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bkmVDato"/>
      <w:bookmarkStart w:id="1" w:name="bkmAdresse"/>
      <w:bookmarkEnd w:id="0"/>
      <w:bookmarkEnd w:id="1"/>
      <w:r w:rsidR="00B10FD5">
        <w:tab/>
      </w:r>
      <w:bookmarkStart w:id="2" w:name="bkmDDato"/>
      <w:bookmarkStart w:id="3" w:name="bkmPostnr"/>
      <w:bookmarkStart w:id="4" w:name="bkmAdvokat"/>
      <w:bookmarkEnd w:id="2"/>
      <w:bookmarkEnd w:id="3"/>
      <w:bookmarkEnd w:id="4"/>
    </w:p>
    <w:p w14:paraId="4B555EB0" w14:textId="18BDF831" w:rsidR="00D1145E" w:rsidRPr="00BA63A2" w:rsidRDefault="00FF68AD" w:rsidP="0000302A">
      <w:pPr>
        <w:tabs>
          <w:tab w:val="left" w:pos="5245"/>
          <w:tab w:val="left" w:pos="6946"/>
        </w:tabs>
        <w:ind w:right="-711"/>
        <w:rPr>
          <w:b/>
          <w:sz w:val="28"/>
          <w:szCs w:val="28"/>
        </w:rPr>
      </w:pPr>
      <w:r>
        <w:rPr>
          <w:b/>
          <w:sz w:val="28"/>
          <w:szCs w:val="28"/>
        </w:rPr>
        <w:t>Vekteroverenskomsten</w:t>
      </w:r>
      <w:r w:rsidR="0000302A" w:rsidRPr="00BA63A2">
        <w:rPr>
          <w:b/>
          <w:sz w:val="28"/>
          <w:szCs w:val="28"/>
        </w:rPr>
        <w:t xml:space="preserve"> – tariffrevisjonen 2018 – resultatet</w:t>
      </w:r>
    </w:p>
    <w:p w14:paraId="7B1019E3" w14:textId="1D48D9FB" w:rsidR="0000302A" w:rsidRDefault="0000302A" w:rsidP="0000302A">
      <w:pPr>
        <w:tabs>
          <w:tab w:val="left" w:pos="5245"/>
          <w:tab w:val="left" w:pos="6946"/>
        </w:tabs>
        <w:ind w:right="-711"/>
        <w:rPr>
          <w:b/>
        </w:rPr>
      </w:pPr>
    </w:p>
    <w:p w14:paraId="0EDF2729" w14:textId="46F5E8C9" w:rsidR="0000302A" w:rsidRDefault="0000302A" w:rsidP="0000302A">
      <w:pPr>
        <w:tabs>
          <w:tab w:val="left" w:pos="5245"/>
          <w:tab w:val="left" w:pos="6946"/>
        </w:tabs>
        <w:ind w:right="-711"/>
      </w:pPr>
      <w:r>
        <w:t xml:space="preserve">Resultatet av de sentrale forhandlinger om revisjon av </w:t>
      </w:r>
      <w:r w:rsidR="00FF68AD">
        <w:t xml:space="preserve">vekteroverenskomsten </w:t>
      </w:r>
      <w:r>
        <w:t>i 2018 er nå klart</w:t>
      </w:r>
      <w:r w:rsidR="003B0E42">
        <w:t>, etter at Riksmeklerens forslag ble vedtatt 27. april</w:t>
      </w:r>
      <w:r>
        <w:t>.</w:t>
      </w:r>
    </w:p>
    <w:p w14:paraId="16A65CA9" w14:textId="073D82C2" w:rsidR="0000302A" w:rsidRDefault="0000302A" w:rsidP="0000302A">
      <w:pPr>
        <w:tabs>
          <w:tab w:val="left" w:pos="5245"/>
          <w:tab w:val="left" w:pos="6946"/>
        </w:tabs>
        <w:ind w:right="-711"/>
      </w:pPr>
    </w:p>
    <w:p w14:paraId="6C3AEBAC" w14:textId="1EF95FDC" w:rsidR="00723595" w:rsidRDefault="00723595" w:rsidP="00723595">
      <w:pPr>
        <w:tabs>
          <w:tab w:val="left" w:pos="5245"/>
          <w:tab w:val="left" w:pos="6946"/>
        </w:tabs>
        <w:ind w:right="-711"/>
      </w:pPr>
      <w:r>
        <w:t>Alle arbeidstakere skal ha et lønnstillegg på kr. 1,30 per tim</w:t>
      </w:r>
      <w:r>
        <w:t>e</w:t>
      </w:r>
      <w:r>
        <w:t xml:space="preserve">. I tillegg kommer et </w:t>
      </w:r>
      <w:proofErr w:type="spellStart"/>
      <w:r>
        <w:t>lavtlønnstillegg</w:t>
      </w:r>
      <w:proofErr w:type="spellEnd"/>
      <w:r>
        <w:t xml:space="preserve"> på kr. 2,50 per time. </w:t>
      </w:r>
      <w:r>
        <w:t>Tilleggene gis med virkning fra 1. april 2018.</w:t>
      </w:r>
      <w:r w:rsidR="0065026B">
        <w:t xml:space="preserve"> </w:t>
      </w:r>
      <w:r>
        <w:t xml:space="preserve">Alle timelønnssatser er hevet med det samme beløp. </w:t>
      </w:r>
    </w:p>
    <w:p w14:paraId="5E9ACDCB" w14:textId="44F1BBDA" w:rsidR="000F2F32" w:rsidRDefault="000F2F32" w:rsidP="0000302A">
      <w:pPr>
        <w:tabs>
          <w:tab w:val="left" w:pos="5245"/>
          <w:tab w:val="left" w:pos="6946"/>
        </w:tabs>
        <w:ind w:right="-711"/>
      </w:pPr>
    </w:p>
    <w:p w14:paraId="08C06248" w14:textId="5802ABA5" w:rsidR="000F2F32" w:rsidRDefault="00723595" w:rsidP="0000302A">
      <w:pPr>
        <w:tabs>
          <w:tab w:val="left" w:pos="5245"/>
          <w:tab w:val="left" w:pos="6946"/>
        </w:tabs>
        <w:ind w:right="-711"/>
      </w:pPr>
      <w:r>
        <w:t>De nye satsene er</w:t>
      </w:r>
      <w:r w:rsidR="000F2F32">
        <w:t xml:space="preserve"> som følger:</w:t>
      </w:r>
    </w:p>
    <w:p w14:paraId="4FE9A7E3" w14:textId="51DA888E" w:rsidR="00ED648E" w:rsidRDefault="00ED648E" w:rsidP="0000302A">
      <w:pPr>
        <w:tabs>
          <w:tab w:val="left" w:pos="5245"/>
          <w:tab w:val="left" w:pos="6946"/>
        </w:tabs>
        <w:ind w:right="-711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276"/>
        <w:gridCol w:w="1418"/>
      </w:tblGrid>
      <w:tr w:rsidR="00136E9D" w14:paraId="15124FB9" w14:textId="77777777" w:rsidTr="000F2F32">
        <w:tc>
          <w:tcPr>
            <w:tcW w:w="2263" w:type="dxa"/>
          </w:tcPr>
          <w:p w14:paraId="31590E63" w14:textId="77777777" w:rsidR="00136E9D" w:rsidRDefault="00136E9D" w:rsidP="00ED648E">
            <w:pPr>
              <w:tabs>
                <w:tab w:val="left" w:pos="5245"/>
                <w:tab w:val="left" w:pos="6946"/>
              </w:tabs>
              <w:ind w:right="-711"/>
            </w:pPr>
            <w:bookmarkStart w:id="5" w:name="_Hlk513635810"/>
          </w:p>
        </w:tc>
        <w:tc>
          <w:tcPr>
            <w:tcW w:w="1418" w:type="dxa"/>
          </w:tcPr>
          <w:p w14:paraId="4089AA01" w14:textId="3ECDF894" w:rsidR="00136E9D" w:rsidRPr="008D6CB4" w:rsidRDefault="00136E9D" w:rsidP="00ED648E">
            <w:pPr>
              <w:tabs>
                <w:tab w:val="left" w:pos="5245"/>
                <w:tab w:val="left" w:pos="6946"/>
              </w:tabs>
              <w:ind w:right="-711"/>
              <w:rPr>
                <w:b/>
              </w:rPr>
            </w:pPr>
            <w:r w:rsidRPr="008D6CB4">
              <w:rPr>
                <w:b/>
              </w:rPr>
              <w:t xml:space="preserve">Pr. </w:t>
            </w:r>
            <w:proofErr w:type="spellStart"/>
            <w:r w:rsidRPr="008D6CB4">
              <w:rPr>
                <w:b/>
              </w:rPr>
              <w:t>mnd</w:t>
            </w:r>
            <w:proofErr w:type="spellEnd"/>
          </w:p>
        </w:tc>
        <w:tc>
          <w:tcPr>
            <w:tcW w:w="4111" w:type="dxa"/>
            <w:gridSpan w:val="3"/>
          </w:tcPr>
          <w:p w14:paraId="2498CD8D" w14:textId="228A2E81" w:rsidR="00136E9D" w:rsidRPr="008D6CB4" w:rsidRDefault="00136E9D" w:rsidP="00136E9D">
            <w:pPr>
              <w:tabs>
                <w:tab w:val="left" w:pos="5245"/>
                <w:tab w:val="left" w:pos="6946"/>
              </w:tabs>
              <w:ind w:right="-711"/>
              <w:jc w:val="center"/>
              <w:rPr>
                <w:b/>
              </w:rPr>
            </w:pPr>
            <w:r w:rsidRPr="008D6CB4">
              <w:rPr>
                <w:b/>
              </w:rPr>
              <w:t>Pr time</w:t>
            </w:r>
          </w:p>
        </w:tc>
      </w:tr>
      <w:tr w:rsidR="00136E9D" w14:paraId="0533BCCA" w14:textId="77777777" w:rsidTr="000F2F32">
        <w:tc>
          <w:tcPr>
            <w:tcW w:w="2263" w:type="dxa"/>
          </w:tcPr>
          <w:p w14:paraId="7A893A34" w14:textId="77777777" w:rsidR="00136E9D" w:rsidRDefault="00136E9D" w:rsidP="00ED648E">
            <w:pPr>
              <w:tabs>
                <w:tab w:val="left" w:pos="5245"/>
                <w:tab w:val="left" w:pos="6946"/>
              </w:tabs>
              <w:ind w:right="-711"/>
            </w:pPr>
          </w:p>
        </w:tc>
        <w:tc>
          <w:tcPr>
            <w:tcW w:w="1418" w:type="dxa"/>
          </w:tcPr>
          <w:p w14:paraId="7D8AE076" w14:textId="77777777" w:rsidR="00136E9D" w:rsidRPr="008D6CB4" w:rsidRDefault="00136E9D" w:rsidP="00ED648E">
            <w:pPr>
              <w:tabs>
                <w:tab w:val="left" w:pos="5245"/>
                <w:tab w:val="left" w:pos="6946"/>
              </w:tabs>
              <w:ind w:right="-711"/>
              <w:rPr>
                <w:b/>
              </w:rPr>
            </w:pPr>
          </w:p>
        </w:tc>
        <w:tc>
          <w:tcPr>
            <w:tcW w:w="1417" w:type="dxa"/>
          </w:tcPr>
          <w:p w14:paraId="53D20D92" w14:textId="172C5FDF" w:rsidR="00136E9D" w:rsidRPr="008D6CB4" w:rsidRDefault="00136E9D" w:rsidP="00ED648E">
            <w:pPr>
              <w:tabs>
                <w:tab w:val="left" w:pos="5245"/>
                <w:tab w:val="left" w:pos="6946"/>
              </w:tabs>
              <w:ind w:right="-711"/>
              <w:rPr>
                <w:b/>
              </w:rPr>
            </w:pPr>
            <w:r w:rsidRPr="008D6CB4">
              <w:rPr>
                <w:b/>
              </w:rPr>
              <w:t>37,5 t/uke</w:t>
            </w:r>
          </w:p>
        </w:tc>
        <w:tc>
          <w:tcPr>
            <w:tcW w:w="1276" w:type="dxa"/>
          </w:tcPr>
          <w:p w14:paraId="3C5F79DF" w14:textId="17F6F063" w:rsidR="00136E9D" w:rsidRPr="008D6CB4" w:rsidRDefault="00136E9D" w:rsidP="00ED648E">
            <w:pPr>
              <w:tabs>
                <w:tab w:val="left" w:pos="5245"/>
                <w:tab w:val="left" w:pos="6946"/>
              </w:tabs>
              <w:ind w:right="-711"/>
              <w:rPr>
                <w:b/>
              </w:rPr>
            </w:pPr>
            <w:r w:rsidRPr="008D6CB4">
              <w:rPr>
                <w:b/>
              </w:rPr>
              <w:t>35,5 t/uke</w:t>
            </w:r>
          </w:p>
        </w:tc>
        <w:tc>
          <w:tcPr>
            <w:tcW w:w="1418" w:type="dxa"/>
          </w:tcPr>
          <w:p w14:paraId="35D34611" w14:textId="12130D53" w:rsidR="00136E9D" w:rsidRPr="008D6CB4" w:rsidRDefault="00136E9D" w:rsidP="00ED648E">
            <w:pPr>
              <w:tabs>
                <w:tab w:val="left" w:pos="5245"/>
                <w:tab w:val="left" w:pos="6946"/>
              </w:tabs>
              <w:ind w:right="-711"/>
              <w:rPr>
                <w:b/>
              </w:rPr>
            </w:pPr>
            <w:r w:rsidRPr="008D6CB4">
              <w:rPr>
                <w:b/>
              </w:rPr>
              <w:t>33,6 t/uke</w:t>
            </w:r>
          </w:p>
        </w:tc>
      </w:tr>
      <w:tr w:rsidR="00136E9D" w14:paraId="15194CC2" w14:textId="77777777" w:rsidTr="000F2F32">
        <w:tc>
          <w:tcPr>
            <w:tcW w:w="2263" w:type="dxa"/>
          </w:tcPr>
          <w:p w14:paraId="2CDE5738" w14:textId="34F7FDB9" w:rsidR="00136E9D" w:rsidRDefault="00136E9D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 xml:space="preserve">Ansettelse 0-12 </w:t>
            </w:r>
            <w:proofErr w:type="spellStart"/>
            <w:r>
              <w:t>mnd</w:t>
            </w:r>
            <w:proofErr w:type="spellEnd"/>
          </w:p>
        </w:tc>
        <w:tc>
          <w:tcPr>
            <w:tcW w:w="1418" w:type="dxa"/>
          </w:tcPr>
          <w:p w14:paraId="68C4BDE8" w14:textId="4BF8960D" w:rsidR="00136E9D" w:rsidRDefault="00B44546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29 326,38</w:t>
            </w:r>
          </w:p>
        </w:tc>
        <w:tc>
          <w:tcPr>
            <w:tcW w:w="1417" w:type="dxa"/>
          </w:tcPr>
          <w:p w14:paraId="5EB660D2" w14:textId="2E8BC138" w:rsidR="00136E9D" w:rsidRDefault="008D6CB4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180,47</w:t>
            </w:r>
          </w:p>
        </w:tc>
        <w:tc>
          <w:tcPr>
            <w:tcW w:w="1276" w:type="dxa"/>
          </w:tcPr>
          <w:p w14:paraId="15AD3594" w14:textId="1E7C3ABF" w:rsidR="00136E9D" w:rsidRDefault="002807CE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 xml:space="preserve">kr </w:t>
            </w:r>
            <w:r w:rsidR="00F33B08">
              <w:t>190,63</w:t>
            </w:r>
          </w:p>
        </w:tc>
        <w:tc>
          <w:tcPr>
            <w:tcW w:w="1418" w:type="dxa"/>
          </w:tcPr>
          <w:p w14:paraId="30ED27B6" w14:textId="4A905A8B" w:rsidR="00136E9D" w:rsidRDefault="002807CE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201,44</w:t>
            </w:r>
          </w:p>
        </w:tc>
      </w:tr>
      <w:tr w:rsidR="00136E9D" w14:paraId="7F6D6E06" w14:textId="77777777" w:rsidTr="000F2F32">
        <w:tc>
          <w:tcPr>
            <w:tcW w:w="2263" w:type="dxa"/>
          </w:tcPr>
          <w:p w14:paraId="06A26793" w14:textId="03069EBB" w:rsidR="00136E9D" w:rsidRDefault="00136E9D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Ansettelse 1-3 år</w:t>
            </w:r>
          </w:p>
        </w:tc>
        <w:tc>
          <w:tcPr>
            <w:tcW w:w="1418" w:type="dxa"/>
          </w:tcPr>
          <w:p w14:paraId="1F6C359E" w14:textId="2C5291A7" w:rsidR="00136E9D" w:rsidRDefault="00B44546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29 732,63</w:t>
            </w:r>
          </w:p>
        </w:tc>
        <w:tc>
          <w:tcPr>
            <w:tcW w:w="1417" w:type="dxa"/>
          </w:tcPr>
          <w:p w14:paraId="15519F41" w14:textId="5D5AE02C" w:rsidR="00136E9D" w:rsidRDefault="008D6CB4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182,97</w:t>
            </w:r>
          </w:p>
        </w:tc>
        <w:tc>
          <w:tcPr>
            <w:tcW w:w="1276" w:type="dxa"/>
          </w:tcPr>
          <w:p w14:paraId="77574492" w14:textId="19F29FAE" w:rsidR="00136E9D" w:rsidRDefault="002807CE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 xml:space="preserve">kr </w:t>
            </w:r>
            <w:r w:rsidR="00F33B08">
              <w:t>193,27</w:t>
            </w:r>
          </w:p>
        </w:tc>
        <w:tc>
          <w:tcPr>
            <w:tcW w:w="1418" w:type="dxa"/>
          </w:tcPr>
          <w:p w14:paraId="69EE8B93" w14:textId="37C83036" w:rsidR="00136E9D" w:rsidRDefault="002807CE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204,21</w:t>
            </w:r>
          </w:p>
        </w:tc>
      </w:tr>
      <w:tr w:rsidR="00136E9D" w14:paraId="68159975" w14:textId="77777777" w:rsidTr="000F2F32">
        <w:tc>
          <w:tcPr>
            <w:tcW w:w="2263" w:type="dxa"/>
          </w:tcPr>
          <w:p w14:paraId="2422E467" w14:textId="7B7364C5" w:rsidR="00136E9D" w:rsidRDefault="00136E9D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Ansettelse 3-5 år</w:t>
            </w:r>
          </w:p>
        </w:tc>
        <w:tc>
          <w:tcPr>
            <w:tcW w:w="1418" w:type="dxa"/>
          </w:tcPr>
          <w:p w14:paraId="69A0FF95" w14:textId="2156A1C9" w:rsidR="00136E9D" w:rsidRDefault="00B44546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30 090,13</w:t>
            </w:r>
          </w:p>
        </w:tc>
        <w:tc>
          <w:tcPr>
            <w:tcW w:w="1417" w:type="dxa"/>
          </w:tcPr>
          <w:p w14:paraId="6079F1DC" w14:textId="44A10BE6" w:rsidR="00136E9D" w:rsidRDefault="008D6CB4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 xml:space="preserve">kr 185,17 </w:t>
            </w:r>
          </w:p>
        </w:tc>
        <w:tc>
          <w:tcPr>
            <w:tcW w:w="1276" w:type="dxa"/>
          </w:tcPr>
          <w:p w14:paraId="414072FE" w14:textId="725DFAED" w:rsidR="00136E9D" w:rsidRDefault="002807CE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 xml:space="preserve">kr </w:t>
            </w:r>
            <w:r w:rsidR="00027837">
              <w:t>195,60</w:t>
            </w:r>
          </w:p>
        </w:tc>
        <w:tc>
          <w:tcPr>
            <w:tcW w:w="1418" w:type="dxa"/>
          </w:tcPr>
          <w:p w14:paraId="60884D98" w14:textId="7C02C706" w:rsidR="00136E9D" w:rsidRDefault="002807CE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206,67</w:t>
            </w:r>
          </w:p>
        </w:tc>
      </w:tr>
      <w:tr w:rsidR="00136E9D" w14:paraId="0840427A" w14:textId="77777777" w:rsidTr="000F2F32">
        <w:tc>
          <w:tcPr>
            <w:tcW w:w="2263" w:type="dxa"/>
          </w:tcPr>
          <w:p w14:paraId="1FAD0428" w14:textId="0D8A7FB2" w:rsidR="00136E9D" w:rsidRDefault="00136E9D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Ansettelse 5-7 år</w:t>
            </w:r>
          </w:p>
        </w:tc>
        <w:tc>
          <w:tcPr>
            <w:tcW w:w="1418" w:type="dxa"/>
          </w:tcPr>
          <w:p w14:paraId="4B854687" w14:textId="33FD3D00" w:rsidR="00136E9D" w:rsidRDefault="00B44546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30 252,63</w:t>
            </w:r>
          </w:p>
        </w:tc>
        <w:tc>
          <w:tcPr>
            <w:tcW w:w="1417" w:type="dxa"/>
          </w:tcPr>
          <w:p w14:paraId="52EF7445" w14:textId="03449230" w:rsidR="00136E9D" w:rsidRDefault="008D6CB4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186,17</w:t>
            </w:r>
          </w:p>
        </w:tc>
        <w:tc>
          <w:tcPr>
            <w:tcW w:w="1276" w:type="dxa"/>
          </w:tcPr>
          <w:p w14:paraId="474C62FE" w14:textId="78974970" w:rsidR="00136E9D" w:rsidRDefault="002807CE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 xml:space="preserve">kr </w:t>
            </w:r>
            <w:r w:rsidR="00027837">
              <w:t>196,65</w:t>
            </w:r>
          </w:p>
        </w:tc>
        <w:tc>
          <w:tcPr>
            <w:tcW w:w="1418" w:type="dxa"/>
          </w:tcPr>
          <w:p w14:paraId="587E81A3" w14:textId="3AF2DAB5" w:rsidR="00136E9D" w:rsidRDefault="002807CE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207,78</w:t>
            </w:r>
          </w:p>
        </w:tc>
      </w:tr>
      <w:tr w:rsidR="00136E9D" w14:paraId="2D90AC53" w14:textId="77777777" w:rsidTr="000F2F32">
        <w:tc>
          <w:tcPr>
            <w:tcW w:w="2263" w:type="dxa"/>
          </w:tcPr>
          <w:p w14:paraId="24430A41" w14:textId="6C773165" w:rsidR="00136E9D" w:rsidRDefault="00136E9D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Ansettelse 7-9 år</w:t>
            </w:r>
          </w:p>
        </w:tc>
        <w:tc>
          <w:tcPr>
            <w:tcW w:w="1418" w:type="dxa"/>
          </w:tcPr>
          <w:p w14:paraId="3AED217A" w14:textId="1C53CD81" w:rsidR="00136E9D" w:rsidRDefault="00B44546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30 545,13</w:t>
            </w:r>
          </w:p>
        </w:tc>
        <w:tc>
          <w:tcPr>
            <w:tcW w:w="1417" w:type="dxa"/>
          </w:tcPr>
          <w:p w14:paraId="362A1233" w14:textId="6A728266" w:rsidR="00136E9D" w:rsidRDefault="000F2F32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187,97</w:t>
            </w:r>
          </w:p>
        </w:tc>
        <w:tc>
          <w:tcPr>
            <w:tcW w:w="1276" w:type="dxa"/>
          </w:tcPr>
          <w:p w14:paraId="0708EFF2" w14:textId="1946A9F9" w:rsidR="00136E9D" w:rsidRDefault="002807CE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 xml:space="preserve">kr </w:t>
            </w:r>
            <w:r w:rsidR="00027837">
              <w:t>198,55</w:t>
            </w:r>
          </w:p>
        </w:tc>
        <w:tc>
          <w:tcPr>
            <w:tcW w:w="1418" w:type="dxa"/>
          </w:tcPr>
          <w:p w14:paraId="7CE9B9FA" w14:textId="779A0D6D" w:rsidR="00136E9D" w:rsidRDefault="002807CE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209,79</w:t>
            </w:r>
          </w:p>
        </w:tc>
      </w:tr>
      <w:tr w:rsidR="00136E9D" w14:paraId="068FF85C" w14:textId="77777777" w:rsidTr="000F2F32">
        <w:tc>
          <w:tcPr>
            <w:tcW w:w="2263" w:type="dxa"/>
          </w:tcPr>
          <w:p w14:paraId="222FB369" w14:textId="329251C8" w:rsidR="00136E9D" w:rsidRDefault="00136E9D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Ansettelse 9 år og over</w:t>
            </w:r>
          </w:p>
        </w:tc>
        <w:tc>
          <w:tcPr>
            <w:tcW w:w="1418" w:type="dxa"/>
          </w:tcPr>
          <w:p w14:paraId="1B029305" w14:textId="7BB1D54A" w:rsidR="00136E9D" w:rsidRDefault="00B44546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30 870,13</w:t>
            </w:r>
          </w:p>
        </w:tc>
        <w:tc>
          <w:tcPr>
            <w:tcW w:w="1417" w:type="dxa"/>
          </w:tcPr>
          <w:p w14:paraId="4CCEF26B" w14:textId="34953A8E" w:rsidR="00136E9D" w:rsidRDefault="000F2F32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189,97</w:t>
            </w:r>
          </w:p>
        </w:tc>
        <w:tc>
          <w:tcPr>
            <w:tcW w:w="1276" w:type="dxa"/>
          </w:tcPr>
          <w:p w14:paraId="3A36D747" w14:textId="0EA6A49B" w:rsidR="00136E9D" w:rsidRDefault="002807CE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200,67</w:t>
            </w:r>
          </w:p>
        </w:tc>
        <w:tc>
          <w:tcPr>
            <w:tcW w:w="1418" w:type="dxa"/>
          </w:tcPr>
          <w:p w14:paraId="64ED818D" w14:textId="3814D912" w:rsidR="00136E9D" w:rsidRDefault="002807CE" w:rsidP="00ED648E">
            <w:pPr>
              <w:tabs>
                <w:tab w:val="left" w:pos="5245"/>
                <w:tab w:val="left" w:pos="6946"/>
              </w:tabs>
              <w:ind w:right="-711"/>
            </w:pPr>
            <w:r>
              <w:t>kr 212,03</w:t>
            </w:r>
          </w:p>
        </w:tc>
      </w:tr>
    </w:tbl>
    <w:p w14:paraId="3006806B" w14:textId="7243D8E8" w:rsidR="00ED648E" w:rsidRDefault="00ED648E" w:rsidP="00ED648E">
      <w:pPr>
        <w:tabs>
          <w:tab w:val="left" w:pos="5245"/>
          <w:tab w:val="left" w:pos="6946"/>
        </w:tabs>
        <w:ind w:right="-711"/>
      </w:pPr>
    </w:p>
    <w:p w14:paraId="1BFEF537" w14:textId="0F847E54" w:rsidR="008D6CB4" w:rsidRDefault="008D6CB4" w:rsidP="008D6CB4">
      <w:pPr>
        <w:tabs>
          <w:tab w:val="left" w:pos="5245"/>
          <w:tab w:val="left" w:pos="6946"/>
        </w:tabs>
        <w:ind w:right="-711"/>
      </w:pPr>
      <w:r>
        <w:t>Lærling</w:t>
      </w:r>
      <w:r w:rsidR="0065026B">
        <w:t>er</w:t>
      </w:r>
      <w:r>
        <w:t>:</w:t>
      </w:r>
    </w:p>
    <w:p w14:paraId="2FE53392" w14:textId="5B96BBE1" w:rsidR="00136E9D" w:rsidRDefault="008D6CB4" w:rsidP="008D6CB4">
      <w:pPr>
        <w:tabs>
          <w:tab w:val="left" w:pos="5245"/>
          <w:tab w:val="left" w:pos="6946"/>
        </w:tabs>
        <w:ind w:right="-711"/>
      </w:pPr>
      <w:r>
        <w:t xml:space="preserve">1. læreår i bedriften: 40 % av den til enhver tid gjeldende begynnerlønn for fagarbeider, kr </w:t>
      </w:r>
      <w:r w:rsidR="00C02D6D">
        <w:t>75,99.</w:t>
      </w:r>
    </w:p>
    <w:p w14:paraId="31A99B76" w14:textId="25454495" w:rsidR="008D6CB4" w:rsidRDefault="008D6CB4" w:rsidP="008D6CB4">
      <w:pPr>
        <w:tabs>
          <w:tab w:val="left" w:pos="5245"/>
          <w:tab w:val="left" w:pos="6946"/>
        </w:tabs>
        <w:ind w:right="-711"/>
      </w:pPr>
      <w:r>
        <w:t>2. læreår i bedrift: 60 % av den til enhver tid gjeldende begynnerlønn for fagarbeider, kr</w:t>
      </w:r>
      <w:r w:rsidR="00C02D6D">
        <w:t xml:space="preserve"> 113,98.</w:t>
      </w:r>
    </w:p>
    <w:bookmarkEnd w:id="5"/>
    <w:p w14:paraId="78415D3E" w14:textId="49F1A2D1" w:rsidR="00136E9D" w:rsidRDefault="00136E9D" w:rsidP="00ED648E">
      <w:pPr>
        <w:tabs>
          <w:tab w:val="left" w:pos="5245"/>
          <w:tab w:val="left" w:pos="6946"/>
        </w:tabs>
        <w:ind w:right="-711"/>
      </w:pPr>
    </w:p>
    <w:p w14:paraId="354E42F2" w14:textId="4B1A049D" w:rsidR="0065026B" w:rsidRDefault="0065026B" w:rsidP="0065026B">
      <w:pPr>
        <w:tabs>
          <w:tab w:val="left" w:pos="5245"/>
          <w:tab w:val="left" w:pos="6946"/>
        </w:tabs>
        <w:ind w:right="-711"/>
      </w:pPr>
      <w:r>
        <w:t>Matpe</w:t>
      </w:r>
      <w:r>
        <w:t>ngesatsen økes til kr. 86,50 med virkning fra</w:t>
      </w:r>
      <w:r>
        <w:t xml:space="preserve"> 1. april 2018.</w:t>
      </w:r>
    </w:p>
    <w:p w14:paraId="166B08C5" w14:textId="77777777" w:rsidR="0065026B" w:rsidRDefault="0065026B" w:rsidP="0065026B">
      <w:pPr>
        <w:tabs>
          <w:tab w:val="left" w:pos="5245"/>
          <w:tab w:val="left" w:pos="6946"/>
        </w:tabs>
        <w:ind w:right="-711"/>
      </w:pPr>
    </w:p>
    <w:p w14:paraId="56000DDB" w14:textId="233C32A7" w:rsidR="0065026B" w:rsidRDefault="0065026B" w:rsidP="0065026B">
      <w:pPr>
        <w:tabs>
          <w:tab w:val="left" w:pos="5245"/>
          <w:tab w:val="left" w:pos="6946"/>
        </w:tabs>
        <w:ind w:right="-711"/>
      </w:pPr>
      <w:r>
        <w:t>Den relative lønnsøkningen må beregnes av den enkelte bedrift fordi dette vil variere etter sammensetningen av lønnsmassen fordelt på de enkelte lønnsklasser.</w:t>
      </w:r>
    </w:p>
    <w:p w14:paraId="3217E912" w14:textId="77777777" w:rsidR="0065026B" w:rsidRDefault="0065026B" w:rsidP="00ED648E">
      <w:pPr>
        <w:tabs>
          <w:tab w:val="left" w:pos="5245"/>
          <w:tab w:val="left" w:pos="6946"/>
        </w:tabs>
        <w:ind w:right="-711"/>
      </w:pPr>
    </w:p>
    <w:p w14:paraId="4547B46A" w14:textId="63FDA65D" w:rsidR="00ED648E" w:rsidRDefault="00ED648E" w:rsidP="00ED648E">
      <w:pPr>
        <w:tabs>
          <w:tab w:val="left" w:pos="5245"/>
          <w:tab w:val="left" w:pos="6946"/>
        </w:tabs>
        <w:ind w:right="-711"/>
      </w:pPr>
      <w:r>
        <w:t>Arbeidstakere som er sluttet i bedriften før 27. april 2018 har ikke krav på lønnsforhøyelse. Det skal ikke foretas omregning eller etterbetaling av overtidstillegg for arbeid som er utført før 27. april 2018.</w:t>
      </w:r>
    </w:p>
    <w:p w14:paraId="380EFBD3" w14:textId="5696C77A" w:rsidR="003B0E42" w:rsidRDefault="003B0E42" w:rsidP="0000302A">
      <w:pPr>
        <w:tabs>
          <w:tab w:val="left" w:pos="5245"/>
          <w:tab w:val="left" w:pos="6946"/>
        </w:tabs>
        <w:ind w:right="-711"/>
      </w:pPr>
    </w:p>
    <w:p w14:paraId="691B819F" w14:textId="5E4D0764" w:rsidR="003B0E42" w:rsidRPr="00BA63A2" w:rsidRDefault="00ED648E" w:rsidP="0000302A">
      <w:pPr>
        <w:tabs>
          <w:tab w:val="left" w:pos="5245"/>
          <w:tab w:val="left" w:pos="6946"/>
        </w:tabs>
        <w:ind w:right="-711"/>
        <w:rPr>
          <w:b/>
          <w:sz w:val="24"/>
          <w:szCs w:val="24"/>
        </w:rPr>
      </w:pPr>
      <w:r w:rsidRPr="00BA63A2">
        <w:rPr>
          <w:b/>
          <w:sz w:val="24"/>
          <w:szCs w:val="24"/>
        </w:rPr>
        <w:t>Kontakt</w:t>
      </w:r>
    </w:p>
    <w:p w14:paraId="378A55AC" w14:textId="35A52CBB" w:rsidR="00ED648E" w:rsidRDefault="00BA63A2" w:rsidP="0000302A">
      <w:pPr>
        <w:tabs>
          <w:tab w:val="left" w:pos="5245"/>
          <w:tab w:val="left" w:pos="6946"/>
        </w:tabs>
        <w:ind w:right="-711"/>
      </w:pPr>
      <w:r>
        <w:t>Fo</w:t>
      </w:r>
      <w:r w:rsidR="00ED648E">
        <w:t>r spørsmål kontakt Arbeidslivsavdelingen i NHO Service og Handel</w:t>
      </w:r>
    </w:p>
    <w:p w14:paraId="77297825" w14:textId="77777777" w:rsidR="0065026B" w:rsidRDefault="00ED648E" w:rsidP="0000302A">
      <w:pPr>
        <w:tabs>
          <w:tab w:val="left" w:pos="5245"/>
          <w:tab w:val="left" w:pos="6946"/>
        </w:tabs>
        <w:ind w:right="-711"/>
      </w:pPr>
      <w:proofErr w:type="gramStart"/>
      <w:r>
        <w:t xml:space="preserve">Telefon:   </w:t>
      </w:r>
      <w:proofErr w:type="gramEnd"/>
      <w:r>
        <w:t xml:space="preserve">  </w:t>
      </w:r>
      <w:r w:rsidR="00982CBD">
        <w:t>476 87 384</w:t>
      </w:r>
      <w:r w:rsidR="0065026B">
        <w:t xml:space="preserve"> </w:t>
      </w:r>
    </w:p>
    <w:p w14:paraId="4C217193" w14:textId="3E1C709E" w:rsidR="00ED648E" w:rsidRPr="00ED648E" w:rsidRDefault="0065026B" w:rsidP="0000302A">
      <w:pPr>
        <w:tabs>
          <w:tab w:val="left" w:pos="5245"/>
          <w:tab w:val="left" w:pos="6946"/>
        </w:tabs>
        <w:ind w:right="-711"/>
      </w:pPr>
      <w:r>
        <w:t>E</w:t>
      </w:r>
      <w:bookmarkStart w:id="6" w:name="_GoBack"/>
      <w:bookmarkEnd w:id="6"/>
      <w:r w:rsidR="00982CBD">
        <w:t xml:space="preserve">-post:       </w:t>
      </w:r>
      <w:hyperlink r:id="rId13" w:history="1">
        <w:r w:rsidR="00D10CA4" w:rsidRPr="00571931">
          <w:rPr>
            <w:rStyle w:val="Hyperkobling"/>
          </w:rPr>
          <w:t>advokat@nhosh.no</w:t>
        </w:r>
      </w:hyperlink>
      <w:r w:rsidR="00ED648E">
        <w:tab/>
      </w:r>
    </w:p>
    <w:sectPr w:rsidR="00ED648E" w:rsidRPr="00ED648E" w:rsidSect="001E7A0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985" w:right="1701" w:bottom="1701" w:left="1985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1DDD" w14:textId="77777777" w:rsidR="006E56F6" w:rsidRDefault="006E56F6" w:rsidP="00D1145E">
      <w:r>
        <w:separator/>
      </w:r>
    </w:p>
  </w:endnote>
  <w:endnote w:type="continuationSeparator" w:id="0">
    <w:p w14:paraId="41CE7417" w14:textId="77777777" w:rsidR="006E56F6" w:rsidRDefault="006E56F6" w:rsidP="00D1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skrift Tah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DCB0" w14:textId="24CC83FA" w:rsidR="00D1145E" w:rsidRPr="00F8646C" w:rsidRDefault="00D1145E">
    <w:pPr>
      <w:pStyle w:val="Bunntekst"/>
      <w:tabs>
        <w:tab w:val="clear" w:pos="9072"/>
        <w:tab w:val="right" w:pos="10065"/>
      </w:tabs>
      <w:ind w:right="-853"/>
      <w:jc w:val="right"/>
      <w:rPr>
        <w:sz w:val="18"/>
        <w:lang w:val="en-GB"/>
      </w:rPr>
    </w:pPr>
    <w:r>
      <w:fldChar w:fldCharType="begin"/>
    </w:r>
    <w:r w:rsidRPr="004807D3">
      <w:rPr>
        <w:lang w:val="en-US"/>
      </w:rPr>
      <w:instrText xml:space="preserve"> FILENAME \* Lower\p  \* MERGEFORMAT </w:instrText>
    </w:r>
    <w:r>
      <w:fldChar w:fldCharType="separate"/>
    </w:r>
    <w:r w:rsidR="00723595" w:rsidRPr="00723595">
      <w:rPr>
        <w:noProof/>
        <w:sz w:val="18"/>
        <w:lang w:val="en-GB"/>
      </w:rPr>
      <w:t>https</w:t>
    </w:r>
    <w:r w:rsidR="00723595">
      <w:rPr>
        <w:noProof/>
        <w:lang w:val="en-US"/>
      </w:rPr>
      <w:t>://nhosp-my.sharepoint.com/personal/eej_nhosh_no/documents/tariff/tariffnytt 05.18 vekter.docx</w:t>
    </w:r>
    <w:r>
      <w:rPr>
        <w:noProof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3B3F" w14:textId="1EF5EE29" w:rsidR="00D1145E" w:rsidRPr="00F8646C" w:rsidRDefault="00974436">
    <w:pPr>
      <w:pStyle w:val="Bunntekst"/>
      <w:tabs>
        <w:tab w:val="clear" w:pos="9072"/>
        <w:tab w:val="right" w:pos="10065"/>
      </w:tabs>
      <w:ind w:right="-853"/>
      <w:jc w:val="right"/>
      <w:rPr>
        <w:lang w:val="en-GB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BBE64EC" wp14:editId="7B913BBE">
          <wp:simplePos x="0" y="0"/>
          <wp:positionH relativeFrom="column">
            <wp:posOffset>3121025</wp:posOffset>
          </wp:positionH>
          <wp:positionV relativeFrom="paragraph">
            <wp:posOffset>24765</wp:posOffset>
          </wp:positionV>
          <wp:extent cx="1095375" cy="161925"/>
          <wp:effectExtent l="0" t="0" r="9525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C00">
      <w:rPr>
        <w:noProof/>
      </w:rPr>
      <w:drawing>
        <wp:anchor distT="0" distB="0" distL="114300" distR="114300" simplePos="0" relativeHeight="251659264" behindDoc="1" locked="0" layoutInCell="1" allowOverlap="1" wp14:anchorId="2E48C94D" wp14:editId="6A6340D7">
          <wp:simplePos x="0" y="0"/>
          <wp:positionH relativeFrom="page">
            <wp:posOffset>-54512</wp:posOffset>
          </wp:positionH>
          <wp:positionV relativeFrom="page">
            <wp:posOffset>9606280</wp:posOffset>
          </wp:positionV>
          <wp:extent cx="7642800" cy="1090800"/>
          <wp:effectExtent l="0" t="0" r="0" b="0"/>
          <wp:wrapSquare wrapText="bothSides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00" cy="109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71D4" w14:textId="77777777" w:rsidR="006E56F6" w:rsidRDefault="006E56F6" w:rsidP="00D1145E">
      <w:r>
        <w:separator/>
      </w:r>
    </w:p>
  </w:footnote>
  <w:footnote w:type="continuationSeparator" w:id="0">
    <w:p w14:paraId="3FB062E1" w14:textId="77777777" w:rsidR="006E56F6" w:rsidRDefault="006E56F6" w:rsidP="00D1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2280" w14:textId="77777777" w:rsidR="00D1145E" w:rsidRDefault="00D1145E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509A7FDC" w14:textId="77777777" w:rsidR="00D1145E" w:rsidRDefault="00D1145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F71A" w14:textId="5E305C22" w:rsidR="00D1145E" w:rsidRDefault="00D1145E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5026B">
      <w:rPr>
        <w:rStyle w:val="Sidetall"/>
        <w:noProof/>
      </w:rPr>
      <w:t>2</w:t>
    </w:r>
    <w:r>
      <w:rPr>
        <w:rStyle w:val="Sidetall"/>
      </w:rPr>
      <w:fldChar w:fldCharType="end"/>
    </w:r>
  </w:p>
  <w:p w14:paraId="3B2D8F31" w14:textId="77777777" w:rsidR="00D1145E" w:rsidRDefault="00D1145E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B7DF" w14:textId="171CA807" w:rsidR="00E81FCF" w:rsidRDefault="00E81FCF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66C8FE" wp14:editId="3C2C64AD">
          <wp:simplePos x="0" y="0"/>
          <wp:positionH relativeFrom="column">
            <wp:posOffset>-857885</wp:posOffset>
          </wp:positionH>
          <wp:positionV relativeFrom="paragraph">
            <wp:posOffset>36195</wp:posOffset>
          </wp:positionV>
          <wp:extent cx="2318400" cy="363600"/>
          <wp:effectExtent l="0" t="0" r="5715" b="0"/>
          <wp:wrapSquare wrapText="bothSides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33C"/>
    <w:multiLevelType w:val="hybridMultilevel"/>
    <w:tmpl w:val="9CD2D6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E6826"/>
    <w:multiLevelType w:val="hybridMultilevel"/>
    <w:tmpl w:val="28CA31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BC"/>
    <w:rsid w:val="0000302A"/>
    <w:rsid w:val="00027837"/>
    <w:rsid w:val="00040650"/>
    <w:rsid w:val="000F2F32"/>
    <w:rsid w:val="00126858"/>
    <w:rsid w:val="001359DF"/>
    <w:rsid w:val="00136E9D"/>
    <w:rsid w:val="001C45C1"/>
    <w:rsid w:val="001C5650"/>
    <w:rsid w:val="001E7A08"/>
    <w:rsid w:val="001F06E6"/>
    <w:rsid w:val="00241C65"/>
    <w:rsid w:val="002807CE"/>
    <w:rsid w:val="00291550"/>
    <w:rsid w:val="00297D39"/>
    <w:rsid w:val="002C2191"/>
    <w:rsid w:val="002E4463"/>
    <w:rsid w:val="003120EA"/>
    <w:rsid w:val="003B0E42"/>
    <w:rsid w:val="003C6D12"/>
    <w:rsid w:val="004144FE"/>
    <w:rsid w:val="00475D69"/>
    <w:rsid w:val="004807D3"/>
    <w:rsid w:val="00490D56"/>
    <w:rsid w:val="004A467A"/>
    <w:rsid w:val="004A4D42"/>
    <w:rsid w:val="004A6420"/>
    <w:rsid w:val="0054412A"/>
    <w:rsid w:val="005867AE"/>
    <w:rsid w:val="005A60EF"/>
    <w:rsid w:val="005B5B54"/>
    <w:rsid w:val="005C50B2"/>
    <w:rsid w:val="005D55B1"/>
    <w:rsid w:val="00605B70"/>
    <w:rsid w:val="00631E41"/>
    <w:rsid w:val="0065026B"/>
    <w:rsid w:val="006711E3"/>
    <w:rsid w:val="006C2F6C"/>
    <w:rsid w:val="006C5ADE"/>
    <w:rsid w:val="006E56F6"/>
    <w:rsid w:val="006F30F7"/>
    <w:rsid w:val="006F6064"/>
    <w:rsid w:val="00720F31"/>
    <w:rsid w:val="00723595"/>
    <w:rsid w:val="00735584"/>
    <w:rsid w:val="00735B64"/>
    <w:rsid w:val="00747865"/>
    <w:rsid w:val="00772CEE"/>
    <w:rsid w:val="007B1ABC"/>
    <w:rsid w:val="007C49C1"/>
    <w:rsid w:val="007D1F40"/>
    <w:rsid w:val="007E7162"/>
    <w:rsid w:val="007F46CB"/>
    <w:rsid w:val="0086715A"/>
    <w:rsid w:val="00875B4B"/>
    <w:rsid w:val="008A60CE"/>
    <w:rsid w:val="008B195E"/>
    <w:rsid w:val="008B2971"/>
    <w:rsid w:val="008D6CB4"/>
    <w:rsid w:val="00904CF1"/>
    <w:rsid w:val="0094035C"/>
    <w:rsid w:val="00974436"/>
    <w:rsid w:val="00982CBD"/>
    <w:rsid w:val="009A0F73"/>
    <w:rsid w:val="009C2096"/>
    <w:rsid w:val="00A05C00"/>
    <w:rsid w:val="00A06C45"/>
    <w:rsid w:val="00A85CC1"/>
    <w:rsid w:val="00A96227"/>
    <w:rsid w:val="00B10FD5"/>
    <w:rsid w:val="00B3057F"/>
    <w:rsid w:val="00B44546"/>
    <w:rsid w:val="00BA38E1"/>
    <w:rsid w:val="00BA63A2"/>
    <w:rsid w:val="00BB06B2"/>
    <w:rsid w:val="00BF0A1D"/>
    <w:rsid w:val="00C006EB"/>
    <w:rsid w:val="00C02D6D"/>
    <w:rsid w:val="00CC1B18"/>
    <w:rsid w:val="00D10CA4"/>
    <w:rsid w:val="00D1145E"/>
    <w:rsid w:val="00D34752"/>
    <w:rsid w:val="00D43F81"/>
    <w:rsid w:val="00D5258B"/>
    <w:rsid w:val="00D72C12"/>
    <w:rsid w:val="00DE736A"/>
    <w:rsid w:val="00E23792"/>
    <w:rsid w:val="00E337C9"/>
    <w:rsid w:val="00E34966"/>
    <w:rsid w:val="00E354A7"/>
    <w:rsid w:val="00E81FCF"/>
    <w:rsid w:val="00ED648E"/>
    <w:rsid w:val="00F10F9D"/>
    <w:rsid w:val="00F33B08"/>
    <w:rsid w:val="00F8646C"/>
    <w:rsid w:val="00FB219A"/>
    <w:rsid w:val="00FF294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BDEC02"/>
  <w15:docId w15:val="{5E3CDDAC-4B54-4789-A262-F12765FE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096"/>
    <w:rPr>
      <w:sz w:val="22"/>
    </w:rPr>
  </w:style>
  <w:style w:type="paragraph" w:styleId="Overskrift1">
    <w:name w:val="heading 1"/>
    <w:basedOn w:val="Normal"/>
    <w:next w:val="Normal"/>
    <w:autoRedefine/>
    <w:qFormat/>
    <w:rsid w:val="008B2971"/>
    <w:pPr>
      <w:keepNext/>
      <w:spacing w:before="240" w:after="60"/>
      <w:outlineLvl w:val="0"/>
    </w:pPr>
    <w:rPr>
      <w:rFonts w:cs="Arial"/>
      <w:b/>
      <w:bCs/>
      <w:caps/>
      <w:kern w:val="32"/>
      <w:szCs w:val="22"/>
    </w:rPr>
  </w:style>
  <w:style w:type="paragraph" w:styleId="Overskrift2">
    <w:name w:val="heading 2"/>
    <w:basedOn w:val="Normal"/>
    <w:next w:val="Normal"/>
    <w:autoRedefine/>
    <w:qFormat/>
    <w:rsid w:val="008B2971"/>
    <w:pPr>
      <w:keepNext/>
      <w:spacing w:before="240" w:after="60"/>
      <w:outlineLvl w:val="1"/>
    </w:pPr>
    <w:rPr>
      <w:bCs/>
      <w:i/>
      <w:iCs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F46C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F46C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F46CB"/>
  </w:style>
  <w:style w:type="paragraph" w:styleId="Rentekst">
    <w:name w:val="Plain Text"/>
    <w:basedOn w:val="Normal"/>
    <w:link w:val="RentekstTegn"/>
    <w:uiPriority w:val="99"/>
    <w:semiHidden/>
    <w:unhideWhenUsed/>
    <w:rsid w:val="00CC1B18"/>
    <w:rPr>
      <w:rFonts w:ascii="Calibri" w:eastAsiaTheme="minorHAnsi" w:hAnsi="Calibr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C1B18"/>
    <w:rPr>
      <w:rFonts w:ascii="Calibri" w:eastAsiaTheme="minorHAnsi" w:hAnsi="Calibri" w:cstheme="minorBid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71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15A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5C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5C0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5C0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5C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5C00"/>
    <w:rPr>
      <w:b/>
      <w:bCs/>
    </w:rPr>
  </w:style>
  <w:style w:type="paragraph" w:customStyle="1" w:styleId="NHOoverskrift">
    <w:name w:val="NHO overskrift"/>
    <w:basedOn w:val="Normal"/>
    <w:next w:val="Normal"/>
    <w:rsid w:val="0000302A"/>
    <w:pPr>
      <w:spacing w:before="240" w:after="120"/>
    </w:pPr>
    <w:rPr>
      <w:b/>
      <w:sz w:val="36"/>
    </w:rPr>
  </w:style>
  <w:style w:type="character" w:styleId="Hyperkobling">
    <w:name w:val="Hyperlink"/>
    <w:basedOn w:val="Standardskriftforavsnitt"/>
    <w:uiPriority w:val="99"/>
    <w:unhideWhenUsed/>
    <w:rsid w:val="00D10CA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0CA4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13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3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dvokat@nhosh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\NHO-LF\NHO%20Service\NHO%20Service%20brevmal%20Juridis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HO 2">
      <a:majorFont>
        <a:latin typeface="Overskrift 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evmal juridisk - NHO Service" ma:contentTypeID="0x01010024A2C8D6A070534B9CF4AD2589879B1E040148004ED9796F09760E4CBE9C839685FD0C67" ma:contentTypeVersion="29" ma:contentTypeDescription="Opprett et nytt dokument." ma:contentTypeScope="" ma:versionID="7bda771687a41376eeb22663caf849c6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a0f58ce9-b21f-44eb-88c9-0b76be283c2f" targetNamespace="http://schemas.microsoft.com/office/2006/metadata/properties" ma:root="true" ma:fieldsID="74e219629d3286c68dc0a0dc480e0e5a" ns2:_="" ns3:_="" ns4:_="">
    <xsd:import namespace="f909def9-6662-4ec9-b2d2-41be86eee7c4"/>
    <xsd:import namespace="749ab8b6-ff35-4a4f-9f18-9cef83ce6420"/>
    <xsd:import namespace="a0f58ce9-b21f-44eb-88c9-0b76be283c2f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35f8bb62-0aef-440b-9dc7-ae9d68f67a14}" ma:internalName="TaxCatchAll" ma:showField="CatchAllData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5f8bb62-0aef-440b-9dc7-ae9d68f67a14}" ma:internalName="TaxCatchAllLabel" ma:readOnly="true" ma:showField="CatchAllDataLabel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58ce9-b21f-44eb-88c9-0b76be283c2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a0f58ce9-b21f-44eb-88c9-0b76be283c2f">Service01-339027999-10751</_dlc_DocId>
    <_dlc_DocIdUrl xmlns="a0f58ce9-b21f-44eb-88c9-0b76be283c2f">
      <Url>https://nhosp.sharepoint.com/sites/NHOService/_layouts/15/DocIdRedir.aspx?ID=Service01-339027999-10751</Url>
      <Description>Service01-339027999-10751</Description>
    </_dlc_DocIdUrl>
  </documentManagement>
</p:properties>
</file>

<file path=customXml/item3.xml><?xml version="1.0" encoding="utf-8"?>
<?mso-contentType ?>
<SharedContentType xmlns="Microsoft.SharePoint.Taxonomy.ContentTypeSync" SourceId="9119b49b-2cc3-444e-b755-8692f4554da6" ContentTypeId="0x01010024A2C8D6A070534B9CF4AD2589879B1E04014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99E7357-A8C8-462C-898F-94D19A7C9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a0f58ce9-b21f-44eb-88c9-0b76be283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B1388-73B8-414F-9B7D-E309CE3571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9ab8b6-ff35-4a4f-9f18-9cef83ce6420"/>
    <ds:schemaRef ds:uri="a0f58ce9-b21f-44eb-88c9-0b76be283c2f"/>
    <ds:schemaRef ds:uri="f909def9-6662-4ec9-b2d2-41be86eee7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E11542-1DE9-4422-BEA9-89DC20FA584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15BEAC-22C0-407B-8DA5-0402422150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06C7E6-9A21-49A7-AE3D-0C4A225E7E0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123DB0-CE7D-4ACA-A617-FF715889049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NHO Service brevmal Juridisk</Template>
  <TotalTime>215</TotalTime>
  <Pages>1</Pages>
  <Words>270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Stokland</dc:creator>
  <cp:lastModifiedBy>Erling Espolin Johnson</cp:lastModifiedBy>
  <cp:revision>4</cp:revision>
  <cp:lastPrinted>2018-05-09T11:48:00Z</cp:lastPrinted>
  <dcterms:created xsi:type="dcterms:W3CDTF">2018-05-08T13:29:00Z</dcterms:created>
  <dcterms:modified xsi:type="dcterms:W3CDTF">2018-05-09T11:59:00Z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0x01010024A2C8D6A070534B9CF4AD2589879B1E040148004ED9796F09760E4CBE9C839685FD0C67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45adce13-85f0-4292-8105-bd96301819b2</vt:lpwstr>
  </property>
</Properties>
</file>